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BC74" w14:textId="77777777" w:rsidR="001021A3" w:rsidRPr="00553D20" w:rsidRDefault="26283340" w:rsidP="26283340">
      <w:pPr>
        <w:pStyle w:val="NormalWeb"/>
        <w:shd w:val="clear" w:color="auto" w:fill="FFFFFF" w:themeFill="background1"/>
        <w:spacing w:before="0" w:beforeAutospacing="0" w:after="0" w:afterAutospacing="0"/>
        <w:jc w:val="center"/>
        <w:rPr>
          <w:rFonts w:ascii="Arial" w:hAnsi="Arial" w:cs="Arial"/>
          <w:b/>
          <w:bCs/>
          <w:sz w:val="28"/>
          <w:szCs w:val="28"/>
        </w:rPr>
      </w:pPr>
      <w:r w:rsidRPr="00553D20">
        <w:rPr>
          <w:rFonts w:ascii="Arial" w:hAnsi="Arial" w:cs="Arial"/>
          <w:b/>
          <w:bCs/>
          <w:sz w:val="28"/>
          <w:szCs w:val="28"/>
        </w:rPr>
        <w:t>BUSINESS MANAGEMENT, MARKETING AND TECHNOLOGY</w:t>
      </w:r>
    </w:p>
    <w:p w14:paraId="7B68BC75" w14:textId="77777777" w:rsidR="001021A3" w:rsidRPr="00553D20" w:rsidRDefault="26283340" w:rsidP="26283340">
      <w:pPr>
        <w:pStyle w:val="NormalWeb"/>
        <w:shd w:val="clear" w:color="auto" w:fill="FFFFFF" w:themeFill="background1"/>
        <w:spacing w:before="0" w:beforeAutospacing="0" w:after="0" w:afterAutospacing="0"/>
        <w:jc w:val="center"/>
        <w:rPr>
          <w:rFonts w:ascii="Arial" w:hAnsi="Arial" w:cs="Arial"/>
          <w:sz w:val="28"/>
          <w:szCs w:val="28"/>
        </w:rPr>
      </w:pPr>
      <w:r w:rsidRPr="00553D20">
        <w:rPr>
          <w:rFonts w:ascii="Arial" w:hAnsi="Arial" w:cs="Arial"/>
          <w:b/>
          <w:bCs/>
          <w:sz w:val="28"/>
          <w:szCs w:val="28"/>
        </w:rPr>
        <w:t>Accounting/Finance Syllabus</w:t>
      </w:r>
    </w:p>
    <w:p w14:paraId="2BEC0F0C" w14:textId="625A4E6A" w:rsidR="26283340" w:rsidRDefault="26283340" w:rsidP="26283340">
      <w:pPr>
        <w:pStyle w:val="NormalWeb"/>
        <w:shd w:val="clear" w:color="auto" w:fill="FFFFFF" w:themeFill="background1"/>
        <w:spacing w:before="0" w:beforeAutospacing="0" w:after="0" w:afterAutospacing="0"/>
        <w:jc w:val="center"/>
        <w:rPr>
          <w:rFonts w:ascii="Arial" w:hAnsi="Arial" w:cs="Arial"/>
          <w:b/>
          <w:bCs/>
          <w:sz w:val="22"/>
          <w:szCs w:val="22"/>
        </w:rPr>
      </w:pPr>
      <w:r w:rsidRPr="00553D20">
        <w:rPr>
          <w:rFonts w:ascii="Arial" w:hAnsi="Arial" w:cs="Arial"/>
          <w:b/>
          <w:bCs/>
          <w:sz w:val="22"/>
          <w:szCs w:val="22"/>
        </w:rPr>
        <w:t>52.0800</w:t>
      </w:r>
    </w:p>
    <w:p w14:paraId="3D7F27A0" w14:textId="77777777" w:rsidR="00553D20" w:rsidRPr="00553D20" w:rsidRDefault="00553D20" w:rsidP="26283340">
      <w:pPr>
        <w:pStyle w:val="NormalWeb"/>
        <w:shd w:val="clear" w:color="auto" w:fill="FFFFFF" w:themeFill="background1"/>
        <w:spacing w:before="0" w:beforeAutospacing="0" w:after="0" w:afterAutospacing="0"/>
        <w:jc w:val="center"/>
        <w:rPr>
          <w:rFonts w:ascii="Arial" w:hAnsi="Arial" w:cs="Arial"/>
          <w:b/>
          <w:bCs/>
          <w:sz w:val="22"/>
          <w:szCs w:val="22"/>
        </w:rPr>
      </w:pPr>
    </w:p>
    <w:p w14:paraId="7B68BC77" w14:textId="4770377C" w:rsidR="001021A3" w:rsidRPr="00553D20" w:rsidRDefault="26283340" w:rsidP="00553D20">
      <w:pPr>
        <w:pStyle w:val="NormalWeb"/>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before="0" w:beforeAutospacing="0" w:after="0" w:afterAutospacing="0"/>
        <w:jc w:val="center"/>
        <w:rPr>
          <w:rFonts w:ascii="Arial" w:hAnsi="Arial" w:cs="Arial"/>
          <w:sz w:val="20"/>
          <w:szCs w:val="20"/>
        </w:rPr>
      </w:pPr>
      <w:r w:rsidRPr="00553D20">
        <w:rPr>
          <w:rFonts w:ascii="Arial" w:hAnsi="Arial" w:cs="Arial"/>
          <w:sz w:val="20"/>
          <w:szCs w:val="20"/>
        </w:rPr>
        <w:t>Mrs. Suggitt</w:t>
      </w:r>
      <w:r w:rsidR="00C83CFF" w:rsidRPr="00553D20">
        <w:rPr>
          <w:rFonts w:ascii="Arial" w:hAnsi="Arial" w:cs="Arial"/>
          <w:sz w:val="20"/>
          <w:szCs w:val="20"/>
        </w:rPr>
        <w:t xml:space="preserve"> (</w:t>
      </w:r>
      <w:r w:rsidR="004B528B">
        <w:rPr>
          <w:rFonts w:ascii="Arial" w:hAnsi="Arial" w:cs="Arial"/>
          <w:sz w:val="20"/>
          <w:szCs w:val="20"/>
        </w:rPr>
        <w:t>1</w:t>
      </w:r>
      <w:r w:rsidR="004B528B" w:rsidRPr="004B528B">
        <w:rPr>
          <w:rFonts w:ascii="Arial" w:hAnsi="Arial" w:cs="Arial"/>
          <w:sz w:val="20"/>
          <w:szCs w:val="20"/>
          <w:vertAlign w:val="superscript"/>
        </w:rPr>
        <w:t>st</w:t>
      </w:r>
      <w:r w:rsidR="004B528B">
        <w:rPr>
          <w:rFonts w:ascii="Arial" w:hAnsi="Arial" w:cs="Arial"/>
          <w:sz w:val="20"/>
          <w:szCs w:val="20"/>
        </w:rPr>
        <w:t xml:space="preserve"> </w:t>
      </w:r>
      <w:r w:rsidR="00C83CFF" w:rsidRPr="00553D20">
        <w:rPr>
          <w:rFonts w:ascii="Arial" w:hAnsi="Arial" w:cs="Arial"/>
          <w:sz w:val="20"/>
          <w:szCs w:val="20"/>
        </w:rPr>
        <w:t xml:space="preserve">hour – </w:t>
      </w:r>
      <w:r w:rsidR="004B528B">
        <w:rPr>
          <w:rFonts w:ascii="Arial" w:hAnsi="Arial" w:cs="Arial"/>
          <w:sz w:val="20"/>
          <w:szCs w:val="20"/>
        </w:rPr>
        <w:t>8</w:t>
      </w:r>
      <w:r w:rsidR="00C83CFF" w:rsidRPr="00553D20">
        <w:rPr>
          <w:rFonts w:ascii="Arial" w:hAnsi="Arial" w:cs="Arial"/>
          <w:sz w:val="20"/>
          <w:szCs w:val="20"/>
        </w:rPr>
        <w:t>:</w:t>
      </w:r>
      <w:r w:rsidR="004B528B">
        <w:rPr>
          <w:rFonts w:ascii="Arial" w:hAnsi="Arial" w:cs="Arial"/>
          <w:sz w:val="20"/>
          <w:szCs w:val="20"/>
        </w:rPr>
        <w:t>00</w:t>
      </w:r>
      <w:r w:rsidR="00466B0E" w:rsidRPr="00553D20">
        <w:rPr>
          <w:rFonts w:ascii="Arial" w:hAnsi="Arial" w:cs="Arial"/>
          <w:sz w:val="20"/>
          <w:szCs w:val="20"/>
        </w:rPr>
        <w:t>-</w:t>
      </w:r>
      <w:r w:rsidR="004B528B">
        <w:rPr>
          <w:rFonts w:ascii="Arial" w:hAnsi="Arial" w:cs="Arial"/>
          <w:sz w:val="20"/>
          <w:szCs w:val="20"/>
        </w:rPr>
        <w:t>8:55</w:t>
      </w:r>
      <w:r w:rsidR="00466B0E" w:rsidRPr="00553D20">
        <w:rPr>
          <w:rFonts w:ascii="Arial" w:hAnsi="Arial" w:cs="Arial"/>
          <w:sz w:val="20"/>
          <w:szCs w:val="20"/>
        </w:rPr>
        <w:t xml:space="preserve"> </w:t>
      </w:r>
      <w:r w:rsidR="004B528B">
        <w:rPr>
          <w:rFonts w:ascii="Arial" w:hAnsi="Arial" w:cs="Arial"/>
          <w:sz w:val="20"/>
          <w:szCs w:val="20"/>
        </w:rPr>
        <w:t>a</w:t>
      </w:r>
      <w:r w:rsidR="00466B0E" w:rsidRPr="00553D20">
        <w:rPr>
          <w:rFonts w:ascii="Arial" w:hAnsi="Arial" w:cs="Arial"/>
          <w:sz w:val="20"/>
          <w:szCs w:val="20"/>
        </w:rPr>
        <w:t>.m. conference period)</w:t>
      </w:r>
    </w:p>
    <w:p w14:paraId="7B68BC79" w14:textId="77777777" w:rsidR="002D5D92" w:rsidRPr="00553D20" w:rsidRDefault="26283340" w:rsidP="00553D20">
      <w:pPr>
        <w:pStyle w:val="NormalWeb"/>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before="0" w:beforeAutospacing="0" w:after="0" w:afterAutospacing="0"/>
        <w:jc w:val="center"/>
        <w:rPr>
          <w:rFonts w:ascii="Arial" w:hAnsi="Arial" w:cs="Arial"/>
          <w:sz w:val="20"/>
          <w:szCs w:val="20"/>
        </w:rPr>
      </w:pPr>
      <w:r w:rsidRPr="00553D20">
        <w:rPr>
          <w:rFonts w:ascii="Arial" w:hAnsi="Arial" w:cs="Arial"/>
          <w:sz w:val="20"/>
          <w:szCs w:val="20"/>
        </w:rPr>
        <w:t xml:space="preserve">Email:  </w:t>
      </w:r>
      <w:hyperlink r:id="rId5">
        <w:r w:rsidRPr="00553D20">
          <w:rPr>
            <w:rStyle w:val="Hyperlink"/>
            <w:rFonts w:ascii="Arial" w:hAnsi="Arial" w:cs="Arial"/>
            <w:sz w:val="20"/>
            <w:szCs w:val="20"/>
          </w:rPr>
          <w:t>hsuggitt@eupschools.org</w:t>
        </w:r>
      </w:hyperlink>
    </w:p>
    <w:p w14:paraId="7B68BC7A" w14:textId="13F93F22" w:rsidR="002D5D92" w:rsidRPr="00553D20" w:rsidRDefault="26283340" w:rsidP="00553D20">
      <w:pPr>
        <w:pStyle w:val="NormalWeb"/>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before="0" w:beforeAutospacing="0" w:after="0" w:afterAutospacing="0"/>
        <w:jc w:val="center"/>
        <w:rPr>
          <w:rFonts w:ascii="Arial" w:hAnsi="Arial" w:cs="Arial"/>
          <w:sz w:val="20"/>
          <w:szCs w:val="20"/>
        </w:rPr>
      </w:pPr>
      <w:r w:rsidRPr="00553D20">
        <w:rPr>
          <w:rFonts w:ascii="Arial" w:hAnsi="Arial" w:cs="Arial"/>
          <w:sz w:val="20"/>
          <w:szCs w:val="20"/>
        </w:rPr>
        <w:t xml:space="preserve">Website:  </w:t>
      </w:r>
      <w:hyperlink r:id="rId6">
        <w:r w:rsidRPr="00553D20">
          <w:rPr>
            <w:rStyle w:val="Hyperlink"/>
            <w:rFonts w:ascii="Arial" w:hAnsi="Arial" w:cs="Arial"/>
            <w:sz w:val="20"/>
            <w:szCs w:val="20"/>
          </w:rPr>
          <w:t>http://sault.eup.k12.mi.us/Domain/124</w:t>
        </w:r>
      </w:hyperlink>
    </w:p>
    <w:p w14:paraId="282B7BE7" w14:textId="0027492A" w:rsidR="00725FA3" w:rsidRPr="00553D20" w:rsidRDefault="00647928" w:rsidP="00553D20">
      <w:pPr>
        <w:pStyle w:val="NormalWeb"/>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before="0" w:beforeAutospacing="0" w:after="0" w:afterAutospacing="0"/>
        <w:jc w:val="center"/>
        <w:rPr>
          <w:rFonts w:ascii="Arial" w:hAnsi="Arial" w:cs="Arial"/>
          <w:sz w:val="20"/>
          <w:szCs w:val="20"/>
        </w:rPr>
      </w:pPr>
      <w:r w:rsidRPr="00553D20">
        <w:rPr>
          <w:rFonts w:ascii="Arial" w:hAnsi="Arial" w:cs="Arial"/>
          <w:sz w:val="20"/>
          <w:szCs w:val="20"/>
        </w:rPr>
        <w:t>Microsoft Teams – all instructions</w:t>
      </w:r>
      <w:r w:rsidR="00493B8B" w:rsidRPr="00553D20">
        <w:rPr>
          <w:rFonts w:ascii="Arial" w:hAnsi="Arial" w:cs="Arial"/>
          <w:sz w:val="20"/>
          <w:szCs w:val="20"/>
        </w:rPr>
        <w:t xml:space="preserve"> and documents needed will be found in Teams.</w:t>
      </w:r>
    </w:p>
    <w:p w14:paraId="7B68BC7B" w14:textId="77777777" w:rsidR="000B77C6" w:rsidRPr="00553D20" w:rsidRDefault="000B77C6" w:rsidP="001021A3">
      <w:pPr>
        <w:pStyle w:val="NormalWeb"/>
        <w:shd w:val="clear" w:color="auto" w:fill="FFFFFF"/>
        <w:spacing w:before="0" w:beforeAutospacing="0" w:after="0" w:afterAutospacing="0"/>
        <w:rPr>
          <w:rFonts w:ascii="Arial" w:hAnsi="Arial" w:cs="Arial"/>
          <w:sz w:val="22"/>
          <w:szCs w:val="22"/>
        </w:rPr>
      </w:pPr>
    </w:p>
    <w:p w14:paraId="7B68BC7E" w14:textId="7A5E3FEC" w:rsidR="00A83E4B" w:rsidRPr="00553D20" w:rsidRDefault="26283340" w:rsidP="26283340">
      <w:pPr>
        <w:pStyle w:val="NormalWeb"/>
        <w:shd w:val="clear" w:color="auto" w:fill="FFFFFF" w:themeFill="background1"/>
        <w:spacing w:before="0" w:beforeAutospacing="0" w:after="0" w:afterAutospacing="0"/>
        <w:rPr>
          <w:rFonts w:ascii="Arial" w:hAnsi="Arial" w:cs="Arial"/>
          <w:i/>
          <w:sz w:val="22"/>
          <w:szCs w:val="22"/>
        </w:rPr>
      </w:pPr>
      <w:r w:rsidRPr="00553D20">
        <w:rPr>
          <w:rFonts w:ascii="Arial" w:hAnsi="Arial" w:cs="Arial"/>
          <w:i/>
          <w:sz w:val="22"/>
          <w:szCs w:val="22"/>
        </w:rPr>
        <w:t xml:space="preserve">Accounting is an introductory accounting course that covers the accounting cycle, accounting for a sole proprietorship, a partnership, and a corporation.  </w:t>
      </w:r>
    </w:p>
    <w:p w14:paraId="32AA22B4" w14:textId="77777777" w:rsidR="00553D20" w:rsidRPr="00553D20" w:rsidRDefault="00553D20" w:rsidP="26283340">
      <w:pPr>
        <w:pStyle w:val="NormalWeb"/>
        <w:shd w:val="clear" w:color="auto" w:fill="FFFFFF" w:themeFill="background1"/>
        <w:spacing w:before="0" w:beforeAutospacing="0" w:after="0" w:afterAutospacing="0"/>
        <w:rPr>
          <w:rFonts w:ascii="Arial" w:hAnsi="Arial" w:cs="Arial"/>
          <w:sz w:val="22"/>
          <w:szCs w:val="22"/>
        </w:rPr>
      </w:pPr>
    </w:p>
    <w:p w14:paraId="7B68BC7F" w14:textId="6B46DBDC" w:rsidR="001021A3" w:rsidRPr="00553D20" w:rsidRDefault="26283340" w:rsidP="26283340">
      <w:pPr>
        <w:pStyle w:val="NormalWeb"/>
        <w:shd w:val="clear" w:color="auto" w:fill="FFFFFF" w:themeFill="background1"/>
        <w:spacing w:before="0" w:beforeAutospacing="0" w:after="0" w:afterAutospacing="0"/>
        <w:rPr>
          <w:rFonts w:ascii="Arial" w:hAnsi="Arial" w:cs="Arial"/>
          <w:bCs/>
          <w:sz w:val="22"/>
          <w:szCs w:val="22"/>
        </w:rPr>
      </w:pPr>
      <w:r w:rsidRPr="00553D20">
        <w:rPr>
          <w:rFonts w:ascii="Arial" w:hAnsi="Arial" w:cs="Arial"/>
          <w:bCs/>
          <w:sz w:val="22"/>
          <w:szCs w:val="22"/>
        </w:rPr>
        <w:t xml:space="preserve">All first-year students must work on the </w:t>
      </w:r>
      <w:r w:rsidR="00C24E1E">
        <w:rPr>
          <w:rFonts w:ascii="Arial" w:hAnsi="Arial" w:cs="Arial"/>
          <w:bCs/>
          <w:sz w:val="22"/>
          <w:szCs w:val="22"/>
        </w:rPr>
        <w:t>A</w:t>
      </w:r>
      <w:r w:rsidRPr="00553D20">
        <w:rPr>
          <w:rFonts w:ascii="Arial" w:hAnsi="Arial" w:cs="Arial"/>
          <w:bCs/>
          <w:sz w:val="22"/>
          <w:szCs w:val="22"/>
        </w:rPr>
        <w:t>ccounting I curriculum while completing the foundation skills.</w:t>
      </w:r>
      <w:r w:rsidR="00553D20" w:rsidRPr="00553D20">
        <w:rPr>
          <w:rFonts w:ascii="Arial" w:hAnsi="Arial" w:cs="Arial"/>
          <w:bCs/>
          <w:sz w:val="22"/>
          <w:szCs w:val="22"/>
        </w:rPr>
        <w:t xml:space="preserve"> In addition, they may choose to complete additional Job Titles to add to their Career Center Certificate they earn upon graduation.</w:t>
      </w:r>
      <w:r w:rsidR="00553D20" w:rsidRPr="00553D20">
        <w:rPr>
          <w:rFonts w:ascii="Arial" w:hAnsi="Arial" w:cs="Arial"/>
          <w:sz w:val="22"/>
          <w:szCs w:val="22"/>
        </w:rPr>
        <w:t xml:space="preserve"> </w:t>
      </w:r>
      <w:r w:rsidR="00D23F7C" w:rsidRPr="00553D20">
        <w:rPr>
          <w:rFonts w:ascii="Arial" w:hAnsi="Arial" w:cs="Arial"/>
          <w:sz w:val="22"/>
          <w:szCs w:val="22"/>
        </w:rPr>
        <w:t>To</w:t>
      </w:r>
      <w:r w:rsidR="00553D20" w:rsidRPr="00553D20">
        <w:rPr>
          <w:rFonts w:ascii="Arial" w:hAnsi="Arial" w:cs="Arial"/>
          <w:sz w:val="22"/>
          <w:szCs w:val="22"/>
        </w:rPr>
        <w:t xml:space="preserve"> obtain a Career Center Certificate, a student must </w:t>
      </w:r>
      <w:r w:rsidR="00553D20">
        <w:rPr>
          <w:rFonts w:ascii="Arial" w:hAnsi="Arial" w:cs="Arial"/>
          <w:sz w:val="22"/>
          <w:szCs w:val="22"/>
        </w:rPr>
        <w:t xml:space="preserve">satisfactorily </w:t>
      </w:r>
      <w:r w:rsidR="00553D20" w:rsidRPr="00553D20">
        <w:rPr>
          <w:rFonts w:ascii="Arial" w:hAnsi="Arial" w:cs="Arial"/>
          <w:sz w:val="22"/>
          <w:szCs w:val="22"/>
        </w:rPr>
        <w:t xml:space="preserve">complete the core curriculum developed by the State of Michigan.  </w:t>
      </w:r>
    </w:p>
    <w:p w14:paraId="7E30320A" w14:textId="77777777" w:rsidR="00553D20" w:rsidRDefault="00553D20" w:rsidP="00553D20">
      <w:pPr>
        <w:spacing w:after="0" w:line="240" w:lineRule="auto"/>
        <w:rPr>
          <w:rFonts w:ascii="Arial" w:eastAsia="Tahoma" w:hAnsi="Arial" w:cs="Arial"/>
          <w:b/>
          <w:bCs/>
          <w:sz w:val="24"/>
          <w:szCs w:val="24"/>
          <w:u w:val="single"/>
        </w:rPr>
      </w:pPr>
    </w:p>
    <w:p w14:paraId="67CC3C08" w14:textId="377AD452" w:rsidR="00553D20" w:rsidRPr="00553D20" w:rsidRDefault="00553D20" w:rsidP="00553D20">
      <w:pPr>
        <w:spacing w:after="0" w:line="240" w:lineRule="auto"/>
        <w:rPr>
          <w:rFonts w:ascii="Arial" w:eastAsia="Tahoma" w:hAnsi="Arial" w:cs="Arial"/>
          <w:b/>
          <w:bCs/>
          <w:sz w:val="24"/>
          <w:szCs w:val="24"/>
          <w:u w:val="single"/>
        </w:rPr>
      </w:pPr>
      <w:r w:rsidRPr="00553D20">
        <w:rPr>
          <w:rFonts w:ascii="Arial" w:eastAsia="Tahoma" w:hAnsi="Arial" w:cs="Arial"/>
          <w:b/>
          <w:bCs/>
          <w:sz w:val="24"/>
          <w:szCs w:val="24"/>
          <w:u w:val="single"/>
        </w:rPr>
        <w:t>4th Year Math Experience</w:t>
      </w:r>
    </w:p>
    <w:p w14:paraId="2127FBD0" w14:textId="77777777" w:rsidR="00553D20" w:rsidRPr="00553D20" w:rsidRDefault="00553D20" w:rsidP="00553D2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 full year of Accounting satisfies a student’s 4</w:t>
      </w:r>
      <w:r w:rsidRPr="00553D20">
        <w:rPr>
          <w:rFonts w:ascii="Arial" w:hAnsi="Arial" w:cs="Arial"/>
          <w:sz w:val="22"/>
          <w:szCs w:val="22"/>
          <w:vertAlign w:val="superscript"/>
        </w:rPr>
        <w:t>th</w:t>
      </w:r>
      <w:r w:rsidRPr="00553D20">
        <w:rPr>
          <w:rFonts w:ascii="Arial" w:hAnsi="Arial" w:cs="Arial"/>
          <w:sz w:val="22"/>
          <w:szCs w:val="22"/>
        </w:rPr>
        <w:t xml:space="preserve"> year math experience credit if taken in their 4</w:t>
      </w:r>
      <w:r w:rsidRPr="00553D20">
        <w:rPr>
          <w:rFonts w:ascii="Arial" w:hAnsi="Arial" w:cs="Arial"/>
          <w:sz w:val="22"/>
          <w:szCs w:val="22"/>
          <w:vertAlign w:val="superscript"/>
        </w:rPr>
        <w:t>th</w:t>
      </w:r>
      <w:r w:rsidRPr="00553D20">
        <w:rPr>
          <w:rFonts w:ascii="Arial" w:hAnsi="Arial" w:cs="Arial"/>
          <w:sz w:val="22"/>
          <w:szCs w:val="22"/>
        </w:rPr>
        <w:t xml:space="preserve"> year.</w:t>
      </w:r>
    </w:p>
    <w:p w14:paraId="15F42C89" w14:textId="77777777" w:rsidR="00553D20" w:rsidRPr="00553D20" w:rsidRDefault="00553D20" w:rsidP="00553D20">
      <w:pPr>
        <w:pStyle w:val="NormalWeb"/>
        <w:shd w:val="clear" w:color="auto" w:fill="FFFFFF"/>
        <w:spacing w:before="0" w:beforeAutospacing="0" w:after="0" w:afterAutospacing="0"/>
        <w:rPr>
          <w:rFonts w:ascii="Arial" w:hAnsi="Arial" w:cs="Arial"/>
          <w:sz w:val="22"/>
          <w:szCs w:val="22"/>
        </w:rPr>
      </w:pPr>
    </w:p>
    <w:p w14:paraId="48780AA3" w14:textId="77777777" w:rsidR="00E92EA0" w:rsidRDefault="00553D20" w:rsidP="00E92EA0">
      <w:pPr>
        <w:spacing w:after="0" w:line="240" w:lineRule="auto"/>
        <w:rPr>
          <w:rFonts w:ascii="Arial" w:eastAsia="Tahoma" w:hAnsi="Arial" w:cs="Arial"/>
          <w:b/>
          <w:bCs/>
          <w:sz w:val="24"/>
          <w:szCs w:val="24"/>
          <w:u w:val="single"/>
        </w:rPr>
      </w:pPr>
      <w:r w:rsidRPr="00553D20">
        <w:rPr>
          <w:rFonts w:ascii="Arial" w:eastAsia="Tahoma" w:hAnsi="Arial" w:cs="Arial"/>
          <w:b/>
          <w:bCs/>
          <w:sz w:val="24"/>
          <w:szCs w:val="24"/>
          <w:u w:val="single"/>
        </w:rPr>
        <w:t>Articulation</w:t>
      </w:r>
      <w:r w:rsidR="00F87B4E">
        <w:rPr>
          <w:rFonts w:ascii="Arial" w:eastAsia="Tahoma" w:hAnsi="Arial" w:cs="Arial"/>
          <w:b/>
          <w:bCs/>
          <w:sz w:val="24"/>
          <w:szCs w:val="24"/>
          <w:u w:val="single"/>
        </w:rPr>
        <w:t xml:space="preserve"> (College Credits)</w:t>
      </w:r>
    </w:p>
    <w:p w14:paraId="1047FA45" w14:textId="0B4535C8" w:rsidR="000751F7" w:rsidRDefault="00553D20" w:rsidP="00E92EA0">
      <w:pPr>
        <w:spacing w:after="0" w:line="240" w:lineRule="auto"/>
        <w:rPr>
          <w:rFonts w:ascii="Arial" w:hAnsi="Arial" w:cs="Arial"/>
        </w:rPr>
      </w:pPr>
      <w:r w:rsidRPr="00553D20">
        <w:rPr>
          <w:rFonts w:ascii="Arial" w:hAnsi="Arial" w:cs="Arial"/>
        </w:rPr>
        <w:t>Articulated credits are available through Baker College, Bay Mills Community College, Lake Superior State University, Ferris State University, Washtenaw Community College, Mid-Michigan Community College.</w:t>
      </w:r>
      <w:r w:rsidR="000751F7" w:rsidRPr="000751F7">
        <w:rPr>
          <w:rFonts w:ascii="Arial" w:hAnsi="Arial" w:cs="Arial"/>
        </w:rPr>
        <w:t xml:space="preserve"> </w:t>
      </w:r>
      <w:r w:rsidR="000751F7">
        <w:rPr>
          <w:rFonts w:ascii="Arial" w:hAnsi="Arial" w:cs="Arial"/>
        </w:rPr>
        <w:t>In addition, over 45 other Michigan colleges/universities</w:t>
      </w:r>
      <w:r w:rsidR="00DB322C">
        <w:rPr>
          <w:rFonts w:ascii="Arial" w:hAnsi="Arial" w:cs="Arial"/>
        </w:rPr>
        <w:t xml:space="preserve"> accept</w:t>
      </w:r>
      <w:r w:rsidR="000751F7">
        <w:rPr>
          <w:rFonts w:ascii="Arial" w:hAnsi="Arial" w:cs="Arial"/>
        </w:rPr>
        <w:t xml:space="preserve"> the NOCTI national exam as articulated credits.</w:t>
      </w:r>
    </w:p>
    <w:p w14:paraId="468FB7B7" w14:textId="77777777" w:rsidR="00E92EA0" w:rsidRPr="00E92EA0" w:rsidRDefault="00E92EA0" w:rsidP="00E92EA0">
      <w:pPr>
        <w:spacing w:after="0" w:line="240" w:lineRule="auto"/>
        <w:rPr>
          <w:rFonts w:ascii="Arial" w:eastAsia="Tahoma" w:hAnsi="Arial" w:cs="Arial"/>
          <w:b/>
          <w:bCs/>
          <w:sz w:val="24"/>
          <w:szCs w:val="24"/>
          <w:u w:val="single"/>
        </w:rPr>
      </w:pPr>
    </w:p>
    <w:p w14:paraId="755BE344" w14:textId="77777777" w:rsidR="003869D0" w:rsidRPr="00553D20" w:rsidRDefault="003869D0" w:rsidP="003869D0">
      <w:pPr>
        <w:spacing w:after="0" w:line="240" w:lineRule="auto"/>
        <w:rPr>
          <w:rFonts w:ascii="Arial" w:eastAsia="Tahoma" w:hAnsi="Arial" w:cs="Arial"/>
          <w:b/>
          <w:bCs/>
          <w:sz w:val="24"/>
          <w:szCs w:val="24"/>
          <w:u w:val="single"/>
        </w:rPr>
      </w:pPr>
      <w:r w:rsidRPr="00553D20">
        <w:rPr>
          <w:rFonts w:ascii="Arial" w:eastAsia="Tahoma" w:hAnsi="Arial" w:cs="Arial"/>
          <w:b/>
          <w:bCs/>
          <w:sz w:val="24"/>
          <w:szCs w:val="24"/>
          <w:u w:val="single"/>
        </w:rPr>
        <w:t xml:space="preserve">Business Professionals </w:t>
      </w:r>
      <w:proofErr w:type="gramStart"/>
      <w:r w:rsidRPr="00553D20">
        <w:rPr>
          <w:rFonts w:ascii="Arial" w:eastAsia="Tahoma" w:hAnsi="Arial" w:cs="Arial"/>
          <w:b/>
          <w:bCs/>
          <w:sz w:val="24"/>
          <w:szCs w:val="24"/>
          <w:u w:val="single"/>
        </w:rPr>
        <w:t>Of</w:t>
      </w:r>
      <w:proofErr w:type="gramEnd"/>
      <w:r w:rsidRPr="00553D20">
        <w:rPr>
          <w:rFonts w:ascii="Arial" w:eastAsia="Tahoma" w:hAnsi="Arial" w:cs="Arial"/>
          <w:b/>
          <w:bCs/>
          <w:sz w:val="24"/>
          <w:szCs w:val="24"/>
          <w:u w:val="single"/>
        </w:rPr>
        <w:t xml:space="preserve"> America</w:t>
      </w:r>
    </w:p>
    <w:p w14:paraId="612A9ACB" w14:textId="77777777" w:rsidR="003869D0" w:rsidRPr="00553D20" w:rsidRDefault="003869D0" w:rsidP="003869D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BPA is a state recognized youth organization for business students.  All business students are eligible to join BPA.  The group is involved in school and community activities.  There is a regional competition held in January in Escanaba, Michigan where the students compete against other business students in the Upper Peninsula.  There are over 50 contests from which to choose.  Students that place in their respective contests are eligible to attend the State Leadership Conference held at the Amway Grand Hotel in Grand Rapids, Michigan.  Students placing at States are then eligible to attend the National Leadership Conference.</w:t>
      </w:r>
    </w:p>
    <w:p w14:paraId="12395A31" w14:textId="77777777" w:rsidR="00C12EEF" w:rsidRDefault="00C12EEF" w:rsidP="00C12EEF">
      <w:pPr>
        <w:pStyle w:val="NormalWeb"/>
        <w:shd w:val="clear" w:color="auto" w:fill="FFFFFF" w:themeFill="background1"/>
        <w:spacing w:before="0" w:beforeAutospacing="0" w:after="0" w:afterAutospacing="0"/>
        <w:rPr>
          <w:rFonts w:ascii="Arial" w:hAnsi="Arial" w:cs="Arial"/>
          <w:b/>
          <w:bCs/>
          <w:sz w:val="24"/>
          <w:szCs w:val="24"/>
          <w:u w:val="single"/>
        </w:rPr>
      </w:pPr>
    </w:p>
    <w:p w14:paraId="7A171E65" w14:textId="33B06C59" w:rsidR="00C12EEF" w:rsidRPr="00553D20" w:rsidRDefault="00C12EEF" w:rsidP="00C12EEF">
      <w:pPr>
        <w:pStyle w:val="NormalWeb"/>
        <w:shd w:val="clear" w:color="auto" w:fill="FFFFFF" w:themeFill="background1"/>
        <w:spacing w:before="0" w:beforeAutospacing="0" w:after="0" w:afterAutospacing="0"/>
        <w:rPr>
          <w:rFonts w:ascii="Arial" w:hAnsi="Arial" w:cs="Arial"/>
          <w:b/>
          <w:bCs/>
          <w:sz w:val="24"/>
          <w:szCs w:val="24"/>
          <w:u w:val="single"/>
        </w:rPr>
      </w:pPr>
      <w:r w:rsidRPr="00553D20">
        <w:rPr>
          <w:rFonts w:ascii="Arial" w:hAnsi="Arial" w:cs="Arial"/>
          <w:b/>
          <w:bCs/>
          <w:sz w:val="24"/>
          <w:szCs w:val="24"/>
          <w:u w:val="single"/>
        </w:rPr>
        <w:t>Job Titles</w:t>
      </w:r>
    </w:p>
    <w:p w14:paraId="63F5FD0E"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Accounts Payable Clerk</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Accounts Receivable Clerk</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p>
    <w:p w14:paraId="6EF9DF5E"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Audit Clerk I</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Audit Clerk II</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p>
    <w:p w14:paraId="02FB1ED3"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Bank Teller</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Bookkeeper I</w:t>
      </w:r>
    </w:p>
    <w:p w14:paraId="76DA39EC"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Bookkeeper II</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Business Management Clerk</w:t>
      </w:r>
      <w:r w:rsidRPr="00553D20">
        <w:rPr>
          <w:rFonts w:ascii="Arial" w:hAnsi="Arial" w:cs="Arial"/>
          <w:sz w:val="22"/>
          <w:szCs w:val="22"/>
        </w:rPr>
        <w:tab/>
      </w:r>
    </w:p>
    <w:p w14:paraId="2CED188F"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Career Safe – Employability Skills</w:t>
      </w:r>
      <w:r w:rsidRPr="00553D20">
        <w:rPr>
          <w:rFonts w:ascii="Arial" w:hAnsi="Arial" w:cs="Arial"/>
          <w:sz w:val="22"/>
          <w:szCs w:val="22"/>
        </w:rPr>
        <w:tab/>
      </w:r>
      <w:r w:rsidRPr="00553D20">
        <w:rPr>
          <w:rFonts w:ascii="Arial" w:hAnsi="Arial" w:cs="Arial"/>
          <w:sz w:val="22"/>
          <w:szCs w:val="22"/>
        </w:rPr>
        <w:tab/>
        <w:t>Entrepreneur</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p>
    <w:p w14:paraId="1ED4003D"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Excel in Accounting</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Financial Literacy</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p>
    <w:p w14:paraId="4619F947" w14:textId="77777777" w:rsidR="00C12EEF" w:rsidRPr="00553D20"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General Ledger Clerk</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t>Insurance Clerk</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p>
    <w:p w14:paraId="6D7CFFD1" w14:textId="1CA32BD4" w:rsidR="00C12EEF" w:rsidRPr="00553D20" w:rsidRDefault="002C62EC" w:rsidP="00C12EEF">
      <w:pPr>
        <w:pStyle w:val="NormalWeb"/>
        <w:shd w:val="clear" w:color="auto" w:fill="FFFFFF" w:themeFill="background1"/>
        <w:spacing w:before="0" w:beforeAutospacing="0" w:after="0" w:afterAutospacing="0"/>
        <w:rPr>
          <w:rFonts w:ascii="Arial" w:hAnsi="Arial" w:cs="Arial"/>
          <w:sz w:val="22"/>
          <w:szCs w:val="22"/>
        </w:rPr>
      </w:pPr>
      <w:r>
        <w:rPr>
          <w:rFonts w:ascii="Arial" w:hAnsi="Arial" w:cs="Arial"/>
          <w:noProof/>
          <w:sz w:val="22"/>
          <w:szCs w:val="22"/>
        </w:rPr>
        <w:drawing>
          <wp:anchor distT="0" distB="0" distL="114300" distR="114300" simplePos="0" relativeHeight="251660800" behindDoc="1" locked="0" layoutInCell="1" allowOverlap="1" wp14:anchorId="7BCBCD72" wp14:editId="0E633577">
            <wp:simplePos x="0" y="0"/>
            <wp:positionH relativeFrom="column">
              <wp:posOffset>4876800</wp:posOffset>
            </wp:positionH>
            <wp:positionV relativeFrom="paragraph">
              <wp:posOffset>133985</wp:posOffset>
            </wp:positionV>
            <wp:extent cx="1581150" cy="1581150"/>
            <wp:effectExtent l="0" t="0" r="0" b="0"/>
            <wp:wrapTight wrapText="bothSides">
              <wp:wrapPolygon edited="0">
                <wp:start x="6766" y="2602"/>
                <wp:lineTo x="5465" y="4164"/>
                <wp:lineTo x="5465" y="5205"/>
                <wp:lineTo x="7807" y="7287"/>
                <wp:lineTo x="7807" y="20299"/>
                <wp:lineTo x="9629" y="21080"/>
                <wp:lineTo x="12231" y="21080"/>
                <wp:lineTo x="14834" y="15614"/>
                <wp:lineTo x="14573" y="12231"/>
                <wp:lineTo x="14313" y="11451"/>
                <wp:lineTo x="16395" y="4424"/>
                <wp:lineTo x="14313" y="3123"/>
                <wp:lineTo x="8588" y="2602"/>
                <wp:lineTo x="6766" y="26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14:sizeRelH relativeFrom="page">
              <wp14:pctWidth>0</wp14:pctWidth>
            </wp14:sizeRelH>
            <wp14:sizeRelV relativeFrom="page">
              <wp14:pctHeight>0</wp14:pctHeight>
            </wp14:sizeRelV>
          </wp:anchor>
        </w:drawing>
      </w:r>
      <w:r w:rsidR="00C12EEF" w:rsidRPr="00553D20">
        <w:rPr>
          <w:rFonts w:ascii="Arial" w:hAnsi="Arial" w:cs="Arial"/>
          <w:sz w:val="22"/>
          <w:szCs w:val="22"/>
        </w:rPr>
        <w:t xml:space="preserve">Payroll Clerk                                        </w:t>
      </w:r>
      <w:r w:rsidR="00C12EEF" w:rsidRPr="00553D20">
        <w:rPr>
          <w:rFonts w:ascii="Arial" w:hAnsi="Arial" w:cs="Arial"/>
          <w:sz w:val="22"/>
          <w:szCs w:val="22"/>
        </w:rPr>
        <w:tab/>
        <w:t>Retail and Credit Clerk</w:t>
      </w:r>
      <w:r w:rsidR="00C12EEF" w:rsidRPr="00553D20">
        <w:rPr>
          <w:rFonts w:ascii="Arial" w:hAnsi="Arial" w:cs="Arial"/>
          <w:sz w:val="22"/>
          <w:szCs w:val="22"/>
        </w:rPr>
        <w:tab/>
      </w:r>
      <w:r w:rsidR="00C12EEF" w:rsidRPr="00553D20">
        <w:rPr>
          <w:rFonts w:ascii="Arial" w:hAnsi="Arial" w:cs="Arial"/>
          <w:sz w:val="22"/>
          <w:szCs w:val="22"/>
        </w:rPr>
        <w:tab/>
      </w:r>
    </w:p>
    <w:p w14:paraId="22BEEC68" w14:textId="33BEE641" w:rsidR="000808DC"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Stockbroker</w:t>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Pr="00553D20">
        <w:rPr>
          <w:rFonts w:ascii="Arial" w:hAnsi="Arial" w:cs="Arial"/>
          <w:sz w:val="22"/>
          <w:szCs w:val="22"/>
        </w:rPr>
        <w:tab/>
      </w:r>
      <w:r w:rsidR="000808DC">
        <w:rPr>
          <w:rFonts w:ascii="Arial" w:hAnsi="Arial" w:cs="Arial"/>
          <w:sz w:val="22"/>
          <w:szCs w:val="22"/>
        </w:rPr>
        <w:t>QuickBooks Bookkeeping Professional</w:t>
      </w:r>
    </w:p>
    <w:p w14:paraId="6F6EEBC2" w14:textId="310268EF" w:rsidR="00C12EEF"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QuickBooks Certified User</w:t>
      </w:r>
      <w:r w:rsidR="00F33134">
        <w:rPr>
          <w:rFonts w:ascii="Arial" w:hAnsi="Arial" w:cs="Arial"/>
          <w:sz w:val="22"/>
          <w:szCs w:val="22"/>
        </w:rPr>
        <w:tab/>
      </w:r>
      <w:r w:rsidR="00F33134">
        <w:rPr>
          <w:rFonts w:ascii="Arial" w:hAnsi="Arial" w:cs="Arial"/>
          <w:sz w:val="22"/>
          <w:szCs w:val="22"/>
        </w:rPr>
        <w:tab/>
      </w:r>
      <w:r w:rsidR="00F33134">
        <w:rPr>
          <w:rFonts w:ascii="Arial" w:hAnsi="Arial" w:cs="Arial"/>
          <w:sz w:val="22"/>
          <w:szCs w:val="22"/>
        </w:rPr>
        <w:tab/>
        <w:t>Microsoft Excel</w:t>
      </w:r>
    </w:p>
    <w:p w14:paraId="0D5774FB" w14:textId="3E84CD11" w:rsidR="00C12EEF" w:rsidRDefault="00C12EEF" w:rsidP="00C12EEF">
      <w:pPr>
        <w:pStyle w:val="NormalWeb"/>
        <w:shd w:val="clear" w:color="auto" w:fill="FFFFFF" w:themeFill="background1"/>
        <w:spacing w:before="0" w:beforeAutospacing="0" w:after="0" w:afterAutospacing="0"/>
        <w:rPr>
          <w:rFonts w:ascii="Arial" w:hAnsi="Arial" w:cs="Arial"/>
          <w:sz w:val="22"/>
          <w:szCs w:val="22"/>
        </w:rPr>
      </w:pPr>
      <w:r>
        <w:rPr>
          <w:rFonts w:ascii="Arial" w:hAnsi="Arial" w:cs="Arial"/>
          <w:sz w:val="22"/>
          <w:szCs w:val="22"/>
        </w:rPr>
        <w:tab/>
      </w:r>
    </w:p>
    <w:p w14:paraId="6F2F6C44" w14:textId="77777777" w:rsidR="00C12EEF" w:rsidRDefault="00C12EEF" w:rsidP="00C12EEF">
      <w:pPr>
        <w:pStyle w:val="NormalWeb"/>
        <w:shd w:val="clear" w:color="auto" w:fill="FFFFFF" w:themeFill="background1"/>
        <w:spacing w:before="0" w:beforeAutospacing="0" w:after="0" w:afterAutospacing="0"/>
        <w:rPr>
          <w:rFonts w:ascii="Arial" w:hAnsi="Arial" w:cs="Arial"/>
          <w:sz w:val="22"/>
          <w:szCs w:val="22"/>
        </w:rPr>
      </w:pPr>
    </w:p>
    <w:p w14:paraId="0959578E" w14:textId="118CDB33" w:rsidR="00C12EEF" w:rsidRPr="00553D20" w:rsidRDefault="000808DC" w:rsidP="00C12EEF">
      <w:pPr>
        <w:pStyle w:val="NormalWeb"/>
        <w:shd w:val="clear" w:color="auto" w:fill="FFFFFF" w:themeFill="background1"/>
        <w:spacing w:before="0" w:beforeAutospacing="0" w:after="0" w:afterAutospacing="0"/>
        <w:rPr>
          <w:rFonts w:ascii="Arial" w:hAnsi="Arial" w:cs="Arial"/>
          <w:b/>
          <w:bCs/>
          <w:sz w:val="24"/>
          <w:szCs w:val="24"/>
          <w:u w:val="single"/>
        </w:rPr>
      </w:pPr>
      <w:r>
        <w:rPr>
          <w:rFonts w:ascii="Arial" w:hAnsi="Arial" w:cs="Arial"/>
          <w:b/>
          <w:bCs/>
          <w:sz w:val="24"/>
          <w:szCs w:val="24"/>
          <w:u w:val="single"/>
        </w:rPr>
        <w:t xml:space="preserve">Industry </w:t>
      </w:r>
      <w:r w:rsidR="00C12EEF" w:rsidRPr="00553D20">
        <w:rPr>
          <w:rFonts w:ascii="Arial" w:hAnsi="Arial" w:cs="Arial"/>
          <w:b/>
          <w:bCs/>
          <w:sz w:val="24"/>
          <w:szCs w:val="24"/>
          <w:u w:val="single"/>
        </w:rPr>
        <w:t>Certifications</w:t>
      </w:r>
      <w:r w:rsidR="00C12EEF">
        <w:rPr>
          <w:rFonts w:ascii="Arial" w:hAnsi="Arial" w:cs="Arial"/>
          <w:b/>
          <w:bCs/>
          <w:sz w:val="24"/>
          <w:szCs w:val="24"/>
          <w:u w:val="single"/>
        </w:rPr>
        <w:t xml:space="preserve"> Available</w:t>
      </w:r>
    </w:p>
    <w:p w14:paraId="63454E59" w14:textId="235A1D12" w:rsidR="004D3A1A" w:rsidRDefault="004D3A1A" w:rsidP="00C12EEF">
      <w:pPr>
        <w:pStyle w:val="NormalWeb"/>
        <w:shd w:val="clear" w:color="auto" w:fill="FFFFFF" w:themeFill="background1"/>
        <w:spacing w:before="0" w:beforeAutospacing="0" w:after="0" w:afterAutospacing="0"/>
        <w:rPr>
          <w:rFonts w:ascii="Arial" w:hAnsi="Arial" w:cs="Arial"/>
          <w:sz w:val="22"/>
          <w:szCs w:val="22"/>
        </w:rPr>
      </w:pPr>
      <w:r>
        <w:rPr>
          <w:rFonts w:ascii="Arial" w:hAnsi="Arial" w:cs="Arial"/>
          <w:sz w:val="22"/>
          <w:szCs w:val="22"/>
        </w:rPr>
        <w:t>QuickBooks Bookkeeping Professional</w:t>
      </w:r>
    </w:p>
    <w:p w14:paraId="35D12620" w14:textId="3F5CB981" w:rsidR="00C12EEF" w:rsidRDefault="00C12EEF" w:rsidP="00C12EEF">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QuickBooks Certified User</w:t>
      </w:r>
    </w:p>
    <w:p w14:paraId="0D7DD946" w14:textId="1DFAC7DB" w:rsidR="00505617" w:rsidRDefault="00505617" w:rsidP="00C12EEF">
      <w:pPr>
        <w:pStyle w:val="NormalWeb"/>
        <w:shd w:val="clear" w:color="auto" w:fill="FFFFFF" w:themeFill="background1"/>
        <w:spacing w:before="0" w:beforeAutospacing="0" w:after="0" w:afterAutospacing="0"/>
        <w:rPr>
          <w:rFonts w:ascii="Arial" w:hAnsi="Arial" w:cs="Arial"/>
          <w:sz w:val="22"/>
          <w:szCs w:val="22"/>
        </w:rPr>
      </w:pPr>
      <w:r>
        <w:rPr>
          <w:rFonts w:ascii="Arial" w:hAnsi="Arial" w:cs="Arial"/>
          <w:sz w:val="22"/>
          <w:szCs w:val="22"/>
        </w:rPr>
        <w:t>Microsoft Excel</w:t>
      </w:r>
    </w:p>
    <w:p w14:paraId="0BA5DEAA" w14:textId="77777777" w:rsidR="003869D0" w:rsidRPr="00553D20" w:rsidRDefault="003869D0" w:rsidP="001021A3">
      <w:pPr>
        <w:pStyle w:val="NormalWeb"/>
        <w:shd w:val="clear" w:color="auto" w:fill="FFFFFF"/>
        <w:spacing w:before="0" w:beforeAutospacing="0" w:after="0" w:afterAutospacing="0"/>
        <w:rPr>
          <w:rFonts w:ascii="Arial" w:hAnsi="Arial" w:cs="Arial"/>
          <w:b/>
          <w:bCs/>
          <w:sz w:val="22"/>
          <w:szCs w:val="22"/>
          <w:u w:val="single"/>
        </w:rPr>
      </w:pPr>
    </w:p>
    <w:p w14:paraId="7B68BC8E" w14:textId="4823B352" w:rsidR="001021A3" w:rsidRPr="00A35ED6" w:rsidRDefault="00C12EEF" w:rsidP="00A35ED6">
      <w:pPr>
        <w:rPr>
          <w:rFonts w:ascii="Arial" w:eastAsia="Times New Roman" w:hAnsi="Arial" w:cs="Arial"/>
          <w:b/>
          <w:bCs/>
          <w:color w:val="000000"/>
          <w:sz w:val="24"/>
          <w:szCs w:val="24"/>
          <w:u w:val="single"/>
        </w:rPr>
      </w:pPr>
      <w:r>
        <w:rPr>
          <w:rFonts w:ascii="Arial" w:hAnsi="Arial" w:cs="Arial"/>
          <w:b/>
          <w:bCs/>
          <w:sz w:val="24"/>
          <w:szCs w:val="24"/>
          <w:u w:val="single"/>
        </w:rPr>
        <w:br w:type="page"/>
      </w:r>
    </w:p>
    <w:p w14:paraId="7B68BC8F" w14:textId="08B07B7B" w:rsidR="001021A3" w:rsidRPr="00553D20" w:rsidRDefault="26283340" w:rsidP="26283340">
      <w:pPr>
        <w:pStyle w:val="NormalWeb"/>
        <w:shd w:val="clear" w:color="auto" w:fill="FFFFFF" w:themeFill="background1"/>
        <w:spacing w:before="0" w:beforeAutospacing="0" w:after="0" w:afterAutospacing="0"/>
        <w:rPr>
          <w:rFonts w:ascii="Arial" w:hAnsi="Arial" w:cs="Arial"/>
          <w:b/>
          <w:bCs/>
          <w:sz w:val="24"/>
          <w:szCs w:val="24"/>
          <w:u w:val="single"/>
        </w:rPr>
      </w:pPr>
      <w:r w:rsidRPr="00553D20">
        <w:rPr>
          <w:rFonts w:ascii="Arial" w:hAnsi="Arial" w:cs="Arial"/>
          <w:b/>
          <w:bCs/>
          <w:sz w:val="24"/>
          <w:szCs w:val="24"/>
          <w:u w:val="single"/>
        </w:rPr>
        <w:lastRenderedPageBreak/>
        <w:t>Foundation Skills</w:t>
      </w:r>
    </w:p>
    <w:p w14:paraId="7B68BC90" w14:textId="307EA3CB" w:rsidR="001021A3" w:rsidRPr="00553D20" w:rsidRDefault="00806712"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Communications</w:t>
      </w:r>
      <w:r w:rsidRPr="00553D20">
        <w:rPr>
          <w:rFonts w:ascii="Arial" w:hAnsi="Arial" w:cs="Arial"/>
          <w:bCs/>
          <w:sz w:val="22"/>
          <w:szCs w:val="22"/>
        </w:rPr>
        <w:tab/>
      </w:r>
      <w:r w:rsidRPr="00553D20">
        <w:rPr>
          <w:rFonts w:ascii="Arial" w:hAnsi="Arial" w:cs="Arial"/>
          <w:bCs/>
          <w:sz w:val="22"/>
          <w:szCs w:val="22"/>
        </w:rPr>
        <w:tab/>
      </w:r>
      <w:r w:rsidRPr="00553D20">
        <w:rPr>
          <w:rFonts w:ascii="Arial" w:hAnsi="Arial" w:cs="Arial"/>
          <w:bCs/>
          <w:sz w:val="22"/>
          <w:szCs w:val="22"/>
        </w:rPr>
        <w:tab/>
      </w:r>
      <w:r w:rsidRPr="00553D20">
        <w:rPr>
          <w:rFonts w:ascii="Arial" w:hAnsi="Arial" w:cs="Arial"/>
          <w:bCs/>
          <w:sz w:val="22"/>
          <w:szCs w:val="22"/>
        </w:rPr>
        <w:tab/>
      </w:r>
      <w:r w:rsidR="001021A3" w:rsidRPr="00553D20">
        <w:rPr>
          <w:rFonts w:ascii="Arial" w:hAnsi="Arial" w:cs="Arial"/>
          <w:sz w:val="22"/>
          <w:szCs w:val="22"/>
        </w:rPr>
        <w:t>Leadership &amp; Teamwork</w:t>
      </w:r>
    </w:p>
    <w:p w14:paraId="7B68BC91" w14:textId="77777777"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Problem Solving &amp; Critical Thinking</w:t>
      </w:r>
      <w:r w:rsidR="00806712" w:rsidRPr="00553D20">
        <w:rPr>
          <w:rFonts w:ascii="Arial" w:hAnsi="Arial" w:cs="Arial"/>
          <w:bCs/>
          <w:sz w:val="22"/>
          <w:szCs w:val="22"/>
        </w:rPr>
        <w:tab/>
      </w:r>
      <w:r w:rsidR="00806712" w:rsidRPr="00553D20">
        <w:rPr>
          <w:rFonts w:ascii="Arial" w:hAnsi="Arial" w:cs="Arial"/>
          <w:bCs/>
          <w:sz w:val="22"/>
          <w:szCs w:val="22"/>
        </w:rPr>
        <w:tab/>
      </w:r>
      <w:r w:rsidRPr="00553D20">
        <w:rPr>
          <w:rFonts w:ascii="Arial" w:hAnsi="Arial" w:cs="Arial"/>
          <w:sz w:val="22"/>
          <w:szCs w:val="22"/>
        </w:rPr>
        <w:t>Ethics &amp; Legal Responsibilities</w:t>
      </w:r>
    </w:p>
    <w:p w14:paraId="7B68BC92" w14:textId="77777777"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Information Technology Applications</w:t>
      </w:r>
      <w:r w:rsidRPr="00553D20">
        <w:rPr>
          <w:rFonts w:ascii="Arial" w:hAnsi="Arial" w:cs="Arial"/>
          <w:bCs/>
          <w:sz w:val="22"/>
          <w:szCs w:val="22"/>
        </w:rPr>
        <w:tab/>
      </w:r>
      <w:r w:rsidRPr="00553D20">
        <w:rPr>
          <w:rFonts w:ascii="Arial" w:hAnsi="Arial" w:cs="Arial"/>
          <w:bCs/>
          <w:sz w:val="22"/>
          <w:szCs w:val="22"/>
        </w:rPr>
        <w:tab/>
      </w:r>
      <w:r w:rsidRPr="00553D20">
        <w:rPr>
          <w:rFonts w:ascii="Arial" w:hAnsi="Arial" w:cs="Arial"/>
          <w:sz w:val="22"/>
          <w:szCs w:val="22"/>
        </w:rPr>
        <w:t>Technical Skills</w:t>
      </w:r>
    </w:p>
    <w:p w14:paraId="7B68BC93" w14:textId="6A76AF21"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Safety, Health &amp; Environment</w:t>
      </w:r>
      <w:r w:rsidR="00806712" w:rsidRPr="00553D20">
        <w:rPr>
          <w:rFonts w:ascii="Arial" w:hAnsi="Arial" w:cs="Arial"/>
          <w:sz w:val="22"/>
          <w:szCs w:val="22"/>
        </w:rPr>
        <w:t>al</w:t>
      </w:r>
      <w:r w:rsidR="00D93EB1" w:rsidRPr="00553D20">
        <w:rPr>
          <w:rFonts w:ascii="Arial" w:hAnsi="Arial" w:cs="Arial"/>
          <w:sz w:val="22"/>
          <w:szCs w:val="22"/>
        </w:rPr>
        <w:t xml:space="preserve"> Systems</w:t>
      </w:r>
      <w:r w:rsidR="00806712" w:rsidRPr="00553D20">
        <w:rPr>
          <w:rFonts w:ascii="Arial" w:hAnsi="Arial" w:cs="Arial"/>
          <w:bCs/>
          <w:sz w:val="22"/>
          <w:szCs w:val="22"/>
        </w:rPr>
        <w:tab/>
      </w:r>
      <w:r w:rsidRPr="00553D20">
        <w:rPr>
          <w:rFonts w:ascii="Arial" w:hAnsi="Arial" w:cs="Arial"/>
          <w:sz w:val="22"/>
          <w:szCs w:val="22"/>
        </w:rPr>
        <w:t>Employability &amp; Career Development</w:t>
      </w:r>
    </w:p>
    <w:p w14:paraId="7B68BC94" w14:textId="13D82A0B" w:rsidR="001021A3" w:rsidRPr="00553D20" w:rsidRDefault="00D93EB1"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b/>
      </w:r>
      <w:r w:rsidR="001021A3" w:rsidRPr="00553D20">
        <w:rPr>
          <w:rFonts w:ascii="Arial" w:hAnsi="Arial" w:cs="Arial"/>
          <w:bCs/>
          <w:sz w:val="22"/>
          <w:szCs w:val="22"/>
        </w:rPr>
        <w:tab/>
      </w:r>
      <w:r w:rsidR="001021A3" w:rsidRPr="00553D20">
        <w:rPr>
          <w:rFonts w:ascii="Arial" w:hAnsi="Arial" w:cs="Arial"/>
          <w:bCs/>
          <w:sz w:val="22"/>
          <w:szCs w:val="22"/>
        </w:rPr>
        <w:tab/>
      </w:r>
      <w:r w:rsidR="001021A3" w:rsidRPr="00553D20">
        <w:rPr>
          <w:rFonts w:ascii="Arial" w:hAnsi="Arial" w:cs="Arial"/>
          <w:bCs/>
          <w:sz w:val="22"/>
          <w:szCs w:val="22"/>
        </w:rPr>
        <w:tab/>
      </w:r>
      <w:r w:rsidR="001021A3" w:rsidRPr="00553D20">
        <w:rPr>
          <w:rFonts w:ascii="Arial" w:hAnsi="Arial" w:cs="Arial"/>
          <w:bCs/>
          <w:sz w:val="22"/>
          <w:szCs w:val="22"/>
        </w:rPr>
        <w:tab/>
      </w:r>
      <w:r w:rsidR="00806712" w:rsidRPr="00553D20">
        <w:rPr>
          <w:rFonts w:ascii="Arial" w:hAnsi="Arial" w:cs="Arial"/>
          <w:bCs/>
          <w:sz w:val="22"/>
          <w:szCs w:val="22"/>
        </w:rPr>
        <w:tab/>
      </w:r>
      <w:r w:rsidR="001021A3" w:rsidRPr="00553D20">
        <w:rPr>
          <w:rFonts w:ascii="Arial" w:hAnsi="Arial" w:cs="Arial"/>
          <w:sz w:val="22"/>
          <w:szCs w:val="22"/>
        </w:rPr>
        <w:t>Academic Foundations</w:t>
      </w:r>
    </w:p>
    <w:p w14:paraId="7B68BCA2" w14:textId="21369410" w:rsidR="00710541" w:rsidRPr="00553D20" w:rsidRDefault="26283340" w:rsidP="00C12EEF">
      <w:pPr>
        <w:pStyle w:val="NormalWeb"/>
        <w:shd w:val="clear" w:color="auto" w:fill="FFFFFF" w:themeFill="background1"/>
        <w:spacing w:before="0" w:beforeAutospacing="0" w:after="0" w:afterAutospacing="0"/>
        <w:rPr>
          <w:rFonts w:ascii="Arial" w:eastAsia="Tahoma" w:hAnsi="Arial" w:cs="Arial"/>
          <w:b/>
          <w:bCs/>
          <w:sz w:val="24"/>
          <w:szCs w:val="24"/>
          <w:u w:val="single"/>
        </w:rPr>
      </w:pPr>
      <w:r w:rsidRPr="00553D20">
        <w:rPr>
          <w:rFonts w:ascii="Arial" w:eastAsia="Tahoma" w:hAnsi="Arial" w:cs="Arial"/>
          <w:b/>
          <w:bCs/>
          <w:sz w:val="24"/>
          <w:szCs w:val="24"/>
          <w:u w:val="single"/>
        </w:rPr>
        <w:t>Grading</w:t>
      </w:r>
    </w:p>
    <w:p w14:paraId="7B68BCA4" w14:textId="77777777"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b/>
        <w:t>80% - Assignments, quizzes and tests</w:t>
      </w:r>
    </w:p>
    <w:p w14:paraId="7B68BCA5" w14:textId="77777777"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b/>
        <w:t>20% - Employability Skills</w:t>
      </w:r>
    </w:p>
    <w:p w14:paraId="7B68BCA6" w14:textId="77777777" w:rsidR="001021A3" w:rsidRPr="00553D20" w:rsidRDefault="26283340" w:rsidP="26283340">
      <w:pPr>
        <w:pStyle w:val="NormalWeb"/>
        <w:shd w:val="clear" w:color="auto" w:fill="FFFFFF" w:themeFill="background1"/>
        <w:spacing w:before="0" w:beforeAutospacing="0" w:after="0" w:afterAutospacing="0"/>
        <w:rPr>
          <w:rFonts w:ascii="Arial" w:hAnsi="Arial" w:cs="Arial"/>
          <w:i/>
          <w:iCs/>
          <w:sz w:val="16"/>
          <w:szCs w:val="16"/>
        </w:rPr>
      </w:pPr>
      <w:r w:rsidRPr="00553D20">
        <w:rPr>
          <w:rFonts w:ascii="Arial" w:hAnsi="Arial" w:cs="Arial"/>
          <w:i/>
          <w:iCs/>
          <w:sz w:val="16"/>
          <w:szCs w:val="16"/>
        </w:rPr>
        <w:t>Assignments will be completed in class and due on that day – there will be no homework unless you have missed the class.</w:t>
      </w:r>
    </w:p>
    <w:p w14:paraId="0B2FF807" w14:textId="77777777" w:rsidR="00553D20" w:rsidRDefault="00553D20" w:rsidP="26283340">
      <w:pPr>
        <w:pStyle w:val="NormalWeb"/>
        <w:shd w:val="clear" w:color="auto" w:fill="FFFFFF" w:themeFill="background1"/>
        <w:spacing w:before="0" w:beforeAutospacing="0" w:after="0" w:afterAutospacing="0"/>
        <w:rPr>
          <w:rFonts w:ascii="Arial" w:hAnsi="Arial" w:cs="Arial"/>
          <w:b/>
          <w:bCs/>
          <w:sz w:val="22"/>
          <w:szCs w:val="22"/>
        </w:rPr>
      </w:pPr>
    </w:p>
    <w:p w14:paraId="7B68BCA7" w14:textId="171C036C" w:rsidR="001021A3" w:rsidRPr="00553D20" w:rsidRDefault="26283340" w:rsidP="26283340">
      <w:pPr>
        <w:pStyle w:val="NormalWeb"/>
        <w:shd w:val="clear" w:color="auto" w:fill="FFFFFF" w:themeFill="background1"/>
        <w:spacing w:before="0" w:beforeAutospacing="0" w:after="0" w:afterAutospacing="0"/>
        <w:rPr>
          <w:rFonts w:ascii="Arial" w:hAnsi="Arial" w:cs="Arial"/>
          <w:sz w:val="22"/>
          <w:szCs w:val="22"/>
        </w:rPr>
      </w:pPr>
      <w:r w:rsidRPr="00C12EEF">
        <w:rPr>
          <w:rFonts w:ascii="Arial" w:hAnsi="Arial" w:cs="Arial"/>
          <w:bCs/>
          <w:sz w:val="22"/>
          <w:szCs w:val="22"/>
        </w:rPr>
        <w:t xml:space="preserve">If a student has completed Accounting I or is enrolled for 2 hours each </w:t>
      </w:r>
      <w:r w:rsidR="00BF7550" w:rsidRPr="00C12EEF">
        <w:rPr>
          <w:rFonts w:ascii="Arial" w:hAnsi="Arial" w:cs="Arial"/>
          <w:bCs/>
          <w:sz w:val="22"/>
          <w:szCs w:val="22"/>
        </w:rPr>
        <w:t>day,</w:t>
      </w:r>
      <w:r w:rsidRPr="00C12EEF">
        <w:rPr>
          <w:rFonts w:ascii="Arial" w:hAnsi="Arial" w:cs="Arial"/>
          <w:sz w:val="22"/>
          <w:szCs w:val="22"/>
        </w:rPr>
        <w:t xml:space="preserve"> they will</w:t>
      </w:r>
      <w:r w:rsidRPr="00553D20">
        <w:rPr>
          <w:rFonts w:ascii="Arial" w:hAnsi="Arial" w:cs="Arial"/>
          <w:sz w:val="22"/>
          <w:szCs w:val="22"/>
        </w:rPr>
        <w:t xml:space="preserve"> complete </w:t>
      </w:r>
      <w:r w:rsidR="00553D20">
        <w:rPr>
          <w:rFonts w:ascii="Arial" w:hAnsi="Arial" w:cs="Arial"/>
          <w:sz w:val="22"/>
          <w:szCs w:val="22"/>
        </w:rPr>
        <w:t>J</w:t>
      </w:r>
      <w:r w:rsidRPr="00553D20">
        <w:rPr>
          <w:rFonts w:ascii="Arial" w:hAnsi="Arial" w:cs="Arial"/>
          <w:sz w:val="22"/>
          <w:szCs w:val="22"/>
        </w:rPr>
        <w:t xml:space="preserve">ob </w:t>
      </w:r>
      <w:r w:rsidR="00553D20">
        <w:rPr>
          <w:rFonts w:ascii="Arial" w:hAnsi="Arial" w:cs="Arial"/>
          <w:sz w:val="22"/>
          <w:szCs w:val="22"/>
        </w:rPr>
        <w:t>T</w:t>
      </w:r>
      <w:r w:rsidRPr="00553D20">
        <w:rPr>
          <w:rFonts w:ascii="Arial" w:hAnsi="Arial" w:cs="Arial"/>
          <w:sz w:val="22"/>
          <w:szCs w:val="22"/>
        </w:rPr>
        <w:t>itles for their Career Center Certificate.</w:t>
      </w:r>
    </w:p>
    <w:p w14:paraId="7B68BCA8" w14:textId="66397A7A" w:rsidR="001021A3" w:rsidRPr="00553D20" w:rsidRDefault="26283340"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Th</w:t>
      </w:r>
      <w:r w:rsidR="00553D20">
        <w:rPr>
          <w:rFonts w:ascii="Arial" w:hAnsi="Arial" w:cs="Arial"/>
          <w:sz w:val="22"/>
          <w:szCs w:val="22"/>
        </w:rPr>
        <w:t>e</w:t>
      </w:r>
      <w:r w:rsidRPr="00553D20">
        <w:rPr>
          <w:rFonts w:ascii="Arial" w:hAnsi="Arial" w:cs="Arial"/>
          <w:sz w:val="22"/>
          <w:szCs w:val="22"/>
        </w:rPr>
        <w:t xml:space="preserve"> grade will be figured as follows:</w:t>
      </w:r>
    </w:p>
    <w:p w14:paraId="7B68BCA9" w14:textId="77777777" w:rsidR="001021A3"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b/>
        <w:t>80% - Productivity and Quality of Work</w:t>
      </w:r>
    </w:p>
    <w:p w14:paraId="7B68BCAA" w14:textId="77777777" w:rsidR="00E967F6" w:rsidRPr="00553D20" w:rsidRDefault="001021A3"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ab/>
        <w:t>20% - Employability Skills</w:t>
      </w:r>
    </w:p>
    <w:p w14:paraId="621A9E1B" w14:textId="77777777" w:rsidR="00C12EEF" w:rsidRDefault="00C12EEF" w:rsidP="26283340">
      <w:pPr>
        <w:pStyle w:val="NormalWeb"/>
        <w:shd w:val="clear" w:color="auto" w:fill="FFFFFF" w:themeFill="background1"/>
        <w:spacing w:before="0" w:beforeAutospacing="0" w:after="0" w:afterAutospacing="0"/>
        <w:rPr>
          <w:rFonts w:ascii="Arial" w:hAnsi="Arial" w:cs="Arial"/>
          <w:b/>
          <w:bCs/>
          <w:sz w:val="22"/>
          <w:szCs w:val="22"/>
        </w:rPr>
      </w:pPr>
    </w:p>
    <w:p w14:paraId="7B68BCAB" w14:textId="3E76795C" w:rsidR="00E967F6" w:rsidRPr="00C12EEF" w:rsidRDefault="26283340" w:rsidP="00F47366">
      <w:pPr>
        <w:pStyle w:val="NormalWeb"/>
        <w:shd w:val="clear" w:color="auto" w:fill="FFFFFF" w:themeFill="background1"/>
        <w:spacing w:before="0" w:beforeAutospacing="0" w:after="0" w:afterAutospacing="0"/>
        <w:ind w:firstLine="720"/>
        <w:rPr>
          <w:rFonts w:ascii="Arial" w:hAnsi="Arial" w:cs="Arial"/>
          <w:bCs/>
          <w:sz w:val="22"/>
          <w:szCs w:val="22"/>
          <w:u w:val="single"/>
        </w:rPr>
      </w:pPr>
      <w:r w:rsidRPr="00C12EEF">
        <w:rPr>
          <w:rFonts w:ascii="Arial" w:hAnsi="Arial" w:cs="Arial"/>
          <w:bCs/>
          <w:sz w:val="22"/>
          <w:szCs w:val="22"/>
          <w:u w:val="single"/>
        </w:rPr>
        <w:t>Late Assignments</w:t>
      </w:r>
    </w:p>
    <w:p w14:paraId="7B68BCAC" w14:textId="77777777" w:rsidR="001021A3" w:rsidRPr="00553D20" w:rsidRDefault="26283340" w:rsidP="00F47366">
      <w:pPr>
        <w:pStyle w:val="NormalWeb"/>
        <w:shd w:val="clear" w:color="auto" w:fill="FFFFFF" w:themeFill="background1"/>
        <w:spacing w:before="0" w:beforeAutospacing="0" w:after="0" w:afterAutospacing="0"/>
        <w:ind w:firstLine="720"/>
        <w:rPr>
          <w:rFonts w:ascii="Arial" w:hAnsi="Arial" w:cs="Arial"/>
          <w:sz w:val="22"/>
          <w:szCs w:val="22"/>
        </w:rPr>
      </w:pPr>
      <w:r w:rsidRPr="00553D20">
        <w:rPr>
          <w:rFonts w:ascii="Arial" w:hAnsi="Arial" w:cs="Arial"/>
          <w:sz w:val="22"/>
          <w:szCs w:val="22"/>
        </w:rPr>
        <w:t>Late assignments will have 20% deducted.</w:t>
      </w:r>
    </w:p>
    <w:p w14:paraId="50ABEC02" w14:textId="77777777" w:rsidR="00553D20" w:rsidRDefault="00553D20" w:rsidP="00F47366">
      <w:pPr>
        <w:pStyle w:val="NormalWeb"/>
        <w:shd w:val="clear" w:color="auto" w:fill="FFFFFF" w:themeFill="background1"/>
        <w:spacing w:before="0" w:beforeAutospacing="0" w:after="0" w:afterAutospacing="0"/>
        <w:ind w:firstLine="720"/>
        <w:rPr>
          <w:rFonts w:ascii="Arial" w:hAnsi="Arial" w:cs="Arial"/>
          <w:b/>
          <w:bCs/>
          <w:sz w:val="22"/>
          <w:szCs w:val="22"/>
        </w:rPr>
      </w:pPr>
    </w:p>
    <w:p w14:paraId="7B68BCAD" w14:textId="461C8F22" w:rsidR="001021A3" w:rsidRPr="00C12EEF" w:rsidRDefault="26283340" w:rsidP="00F47366">
      <w:pPr>
        <w:pStyle w:val="NormalWeb"/>
        <w:shd w:val="clear" w:color="auto" w:fill="FFFFFF" w:themeFill="background1"/>
        <w:spacing w:before="0" w:beforeAutospacing="0" w:after="0" w:afterAutospacing="0"/>
        <w:ind w:firstLine="720"/>
        <w:rPr>
          <w:rFonts w:ascii="Arial" w:hAnsi="Arial" w:cs="Arial"/>
          <w:sz w:val="22"/>
          <w:szCs w:val="22"/>
          <w:u w:val="single"/>
        </w:rPr>
      </w:pPr>
      <w:r w:rsidRPr="00C12EEF">
        <w:rPr>
          <w:rFonts w:ascii="Arial" w:hAnsi="Arial" w:cs="Arial"/>
          <w:bCs/>
          <w:sz w:val="22"/>
          <w:szCs w:val="22"/>
          <w:u w:val="single"/>
        </w:rPr>
        <w:t>Employability Skills</w:t>
      </w:r>
    </w:p>
    <w:p w14:paraId="7B68BCAE" w14:textId="548FBE4B" w:rsidR="001021A3" w:rsidRPr="00553D20" w:rsidRDefault="26283340" w:rsidP="00F47366">
      <w:pPr>
        <w:pStyle w:val="NormalWeb"/>
        <w:shd w:val="clear" w:color="auto" w:fill="FFFFFF" w:themeFill="background1"/>
        <w:spacing w:before="0" w:beforeAutospacing="0" w:after="0" w:afterAutospacing="0"/>
        <w:ind w:left="720"/>
        <w:rPr>
          <w:rFonts w:ascii="Arial" w:hAnsi="Arial" w:cs="Arial"/>
          <w:sz w:val="22"/>
          <w:szCs w:val="22"/>
        </w:rPr>
      </w:pPr>
      <w:r w:rsidRPr="00553D20">
        <w:rPr>
          <w:rFonts w:ascii="Arial" w:hAnsi="Arial" w:cs="Arial"/>
          <w:sz w:val="22"/>
          <w:szCs w:val="22"/>
        </w:rPr>
        <w:t xml:space="preserve">Each student starts with 100 points (100%).  Each day the student may earn points or lose points.  </w:t>
      </w:r>
      <w:r w:rsidRPr="00553D20">
        <w:rPr>
          <w:rFonts w:ascii="Arial" w:hAnsi="Arial" w:cs="Arial"/>
          <w:b/>
          <w:bCs/>
          <w:sz w:val="22"/>
          <w:szCs w:val="22"/>
        </w:rPr>
        <w:t xml:space="preserve">Cell phones </w:t>
      </w:r>
      <w:r w:rsidR="002415EE">
        <w:rPr>
          <w:rFonts w:ascii="Arial" w:hAnsi="Arial" w:cs="Arial"/>
          <w:b/>
          <w:bCs/>
          <w:sz w:val="22"/>
          <w:szCs w:val="22"/>
        </w:rPr>
        <w:t xml:space="preserve">will be kept in the teacher’s cell phone holder until the last five minutes of class. If the teacher allows, cell phones may be used occasionally for an assignment. </w:t>
      </w:r>
      <w:bookmarkStart w:id="0" w:name="_GoBack"/>
      <w:bookmarkEnd w:id="0"/>
      <w:r w:rsidRPr="00553D20">
        <w:rPr>
          <w:rFonts w:ascii="Arial" w:hAnsi="Arial" w:cs="Arial"/>
          <w:sz w:val="22"/>
          <w:szCs w:val="22"/>
        </w:rPr>
        <w:t>See attached employability sheet for other point values.</w:t>
      </w:r>
    </w:p>
    <w:p w14:paraId="3C975166" w14:textId="77777777" w:rsidR="00553D20" w:rsidRDefault="00553D20" w:rsidP="00F47366">
      <w:pPr>
        <w:pStyle w:val="NormalWeb"/>
        <w:shd w:val="clear" w:color="auto" w:fill="FFFFFF" w:themeFill="background1"/>
        <w:spacing w:before="0" w:beforeAutospacing="0" w:after="0" w:afterAutospacing="0"/>
        <w:ind w:firstLine="720"/>
        <w:rPr>
          <w:rFonts w:ascii="Arial" w:hAnsi="Arial" w:cs="Arial"/>
          <w:b/>
          <w:bCs/>
          <w:sz w:val="22"/>
          <w:szCs w:val="22"/>
        </w:rPr>
      </w:pPr>
    </w:p>
    <w:p w14:paraId="7B68BCAF" w14:textId="6E89EEB4" w:rsidR="001021A3" w:rsidRPr="00C12EEF" w:rsidRDefault="26283340" w:rsidP="00F47366">
      <w:pPr>
        <w:pStyle w:val="NormalWeb"/>
        <w:shd w:val="clear" w:color="auto" w:fill="FFFFFF" w:themeFill="background1"/>
        <w:spacing w:before="0" w:beforeAutospacing="0" w:after="0" w:afterAutospacing="0"/>
        <w:ind w:firstLine="720"/>
        <w:rPr>
          <w:rFonts w:ascii="Arial" w:hAnsi="Arial" w:cs="Arial"/>
          <w:sz w:val="22"/>
          <w:szCs w:val="22"/>
          <w:u w:val="single"/>
        </w:rPr>
      </w:pPr>
      <w:r w:rsidRPr="00C12EEF">
        <w:rPr>
          <w:rFonts w:ascii="Arial" w:hAnsi="Arial" w:cs="Arial"/>
          <w:bCs/>
          <w:sz w:val="22"/>
          <w:szCs w:val="22"/>
          <w:u w:val="single"/>
        </w:rPr>
        <w:t>Productivity</w:t>
      </w:r>
    </w:p>
    <w:p w14:paraId="7B68BCB0" w14:textId="6A19147D" w:rsidR="001021A3" w:rsidRPr="00553D20" w:rsidRDefault="26283340" w:rsidP="00F47366">
      <w:pPr>
        <w:pStyle w:val="NormalWeb"/>
        <w:shd w:val="clear" w:color="auto" w:fill="FFFFFF" w:themeFill="background1"/>
        <w:spacing w:before="0" w:beforeAutospacing="0" w:after="0" w:afterAutospacing="0"/>
        <w:ind w:left="720"/>
        <w:rPr>
          <w:rFonts w:ascii="Arial" w:hAnsi="Arial" w:cs="Arial"/>
          <w:sz w:val="22"/>
          <w:szCs w:val="22"/>
        </w:rPr>
      </w:pPr>
      <w:r w:rsidRPr="00553D20">
        <w:rPr>
          <w:rFonts w:ascii="Arial" w:hAnsi="Arial" w:cs="Arial"/>
          <w:sz w:val="22"/>
          <w:szCs w:val="22"/>
        </w:rPr>
        <w:t xml:space="preserve">Productivity is the amount of work that is handed in with an </w:t>
      </w:r>
      <w:r w:rsidRPr="00553D20">
        <w:rPr>
          <w:rFonts w:ascii="Arial" w:hAnsi="Arial" w:cs="Arial"/>
          <w:sz w:val="22"/>
          <w:szCs w:val="22"/>
          <w:u w:val="single"/>
        </w:rPr>
        <w:t>acceptable level of accuracy</w:t>
      </w:r>
      <w:r w:rsidRPr="00553D20">
        <w:rPr>
          <w:rFonts w:ascii="Arial" w:hAnsi="Arial" w:cs="Arial"/>
          <w:sz w:val="22"/>
          <w:szCs w:val="22"/>
        </w:rPr>
        <w:t xml:space="preserve">.  For each hour of </w:t>
      </w:r>
      <w:proofErr w:type="gramStart"/>
      <w:r w:rsidRPr="00553D20">
        <w:rPr>
          <w:rFonts w:ascii="Arial" w:hAnsi="Arial" w:cs="Arial"/>
          <w:sz w:val="22"/>
          <w:szCs w:val="22"/>
        </w:rPr>
        <w:t>class</w:t>
      </w:r>
      <w:proofErr w:type="gramEnd"/>
      <w:r w:rsidRPr="00553D20">
        <w:rPr>
          <w:rFonts w:ascii="Arial" w:hAnsi="Arial" w:cs="Arial"/>
          <w:sz w:val="22"/>
          <w:szCs w:val="22"/>
        </w:rPr>
        <w:t xml:space="preserve"> the student should produce one hour of work.  Every project is assigned the amount of time that it should take the </w:t>
      </w:r>
      <w:r w:rsidRPr="00553D20">
        <w:rPr>
          <w:rFonts w:ascii="Arial" w:hAnsi="Arial" w:cs="Arial"/>
          <w:sz w:val="22"/>
          <w:szCs w:val="22"/>
          <w:u w:val="single"/>
        </w:rPr>
        <w:t>average</w:t>
      </w:r>
      <w:r w:rsidRPr="00553D20">
        <w:rPr>
          <w:rFonts w:ascii="Arial" w:hAnsi="Arial" w:cs="Arial"/>
          <w:sz w:val="22"/>
          <w:szCs w:val="22"/>
        </w:rPr>
        <w:t xml:space="preserve"> student to complete.</w:t>
      </w:r>
    </w:p>
    <w:p w14:paraId="7B68BCB1" w14:textId="0170635F" w:rsidR="00B76354" w:rsidRDefault="00B76354" w:rsidP="001021A3">
      <w:pPr>
        <w:pStyle w:val="NormalWeb"/>
        <w:shd w:val="clear" w:color="auto" w:fill="FFFFFF"/>
        <w:spacing w:before="0" w:beforeAutospacing="0" w:after="0" w:afterAutospacing="0"/>
        <w:rPr>
          <w:rFonts w:ascii="Arial" w:hAnsi="Arial" w:cs="Arial"/>
          <w:sz w:val="22"/>
          <w:szCs w:val="22"/>
        </w:rPr>
      </w:pPr>
    </w:p>
    <w:p w14:paraId="7B68BCB2" w14:textId="77777777" w:rsidR="001021A3" w:rsidRPr="00553D20" w:rsidRDefault="26283340" w:rsidP="26283340">
      <w:pPr>
        <w:spacing w:after="0" w:line="240" w:lineRule="auto"/>
        <w:rPr>
          <w:rFonts w:ascii="Arial" w:eastAsia="Tahoma" w:hAnsi="Arial" w:cs="Arial"/>
          <w:b/>
          <w:bCs/>
          <w:sz w:val="24"/>
          <w:szCs w:val="24"/>
          <w:u w:val="single"/>
        </w:rPr>
      </w:pPr>
      <w:r w:rsidRPr="00553D20">
        <w:rPr>
          <w:rFonts w:ascii="Arial" w:eastAsia="Tahoma" w:hAnsi="Arial" w:cs="Arial"/>
          <w:b/>
          <w:bCs/>
          <w:sz w:val="24"/>
          <w:szCs w:val="24"/>
          <w:u w:val="single"/>
        </w:rPr>
        <w:t>Attendance</w:t>
      </w:r>
    </w:p>
    <w:p w14:paraId="7B68BCB6" w14:textId="2E80D8AD" w:rsidR="0060533A" w:rsidRPr="00553D20" w:rsidRDefault="26283340" w:rsidP="26283340">
      <w:pPr>
        <w:pStyle w:val="NormalWeb"/>
        <w:shd w:val="clear" w:color="auto" w:fill="FFFFFF" w:themeFill="background1"/>
        <w:spacing w:before="0" w:beforeAutospacing="0" w:after="0" w:afterAutospacing="0"/>
        <w:rPr>
          <w:rFonts w:ascii="Arial" w:hAnsi="Arial" w:cs="Arial"/>
          <w:sz w:val="22"/>
          <w:szCs w:val="22"/>
        </w:rPr>
      </w:pPr>
      <w:r w:rsidRPr="00553D20">
        <w:rPr>
          <w:rFonts w:ascii="Arial" w:hAnsi="Arial" w:cs="Arial"/>
          <w:sz w:val="22"/>
          <w:szCs w:val="22"/>
        </w:rPr>
        <w:t>Student handbook rules will apply.</w:t>
      </w:r>
    </w:p>
    <w:p w14:paraId="7B68BCB7" w14:textId="77777777" w:rsidR="001021A3" w:rsidRPr="00553D20" w:rsidRDefault="001021A3" w:rsidP="001021A3">
      <w:pPr>
        <w:pStyle w:val="NormalWeb"/>
        <w:shd w:val="clear" w:color="auto" w:fill="FFFFFF"/>
        <w:spacing w:before="0" w:beforeAutospacing="0" w:after="0" w:afterAutospacing="0"/>
        <w:rPr>
          <w:rFonts w:ascii="Arial" w:hAnsi="Arial" w:cs="Arial"/>
          <w:sz w:val="22"/>
          <w:szCs w:val="22"/>
        </w:rPr>
      </w:pPr>
    </w:p>
    <w:p w14:paraId="7B68BCBD" w14:textId="77777777" w:rsidR="001021A3" w:rsidRPr="00553D20" w:rsidRDefault="001021A3" w:rsidP="001021A3">
      <w:pPr>
        <w:pStyle w:val="NormalWeb"/>
        <w:shd w:val="clear" w:color="auto" w:fill="FFFFFF"/>
        <w:spacing w:before="0" w:beforeAutospacing="0" w:after="0" w:afterAutospacing="0"/>
        <w:rPr>
          <w:rFonts w:ascii="Arial" w:hAnsi="Arial" w:cs="Arial"/>
          <w:sz w:val="22"/>
          <w:szCs w:val="22"/>
        </w:rPr>
      </w:pPr>
    </w:p>
    <w:p w14:paraId="7B68BCC0" w14:textId="77777777" w:rsidR="0057710C" w:rsidRPr="00553D20" w:rsidRDefault="0057710C" w:rsidP="001021A3">
      <w:pPr>
        <w:pStyle w:val="NormalWeb"/>
        <w:shd w:val="clear" w:color="auto" w:fill="FFFFFF"/>
        <w:spacing w:before="0" w:beforeAutospacing="0" w:after="0" w:afterAutospacing="0"/>
        <w:rPr>
          <w:rFonts w:ascii="Arial" w:hAnsi="Arial" w:cs="Arial"/>
          <w:sz w:val="22"/>
          <w:szCs w:val="22"/>
        </w:rPr>
      </w:pPr>
    </w:p>
    <w:p w14:paraId="281D0FF3" w14:textId="77777777" w:rsidR="00617CBF" w:rsidRDefault="00B46182" w:rsidP="00617CBF">
      <w:pPr>
        <w:pStyle w:val="NormalWeb"/>
        <w:shd w:val="clear" w:color="auto" w:fill="FFFFFF" w:themeFill="background1"/>
        <w:spacing w:before="0" w:beforeAutospacing="0" w:after="0" w:afterAutospacing="0"/>
        <w:jc w:val="center"/>
        <w:rPr>
          <w:rFonts w:ascii="Arial" w:hAnsi="Arial" w:cs="Arial"/>
          <w:sz w:val="22"/>
          <w:szCs w:val="22"/>
        </w:rPr>
      </w:pPr>
      <w:r>
        <w:rPr>
          <w:rFonts w:ascii="Arial" w:hAnsi="Arial" w:cs="Arial"/>
          <w:sz w:val="22"/>
          <w:szCs w:val="22"/>
        </w:rPr>
        <w:t>**</w:t>
      </w:r>
      <w:r w:rsidRPr="00980428">
        <w:rPr>
          <w:rFonts w:ascii="Arial" w:hAnsi="Arial" w:cs="Arial"/>
          <w:sz w:val="22"/>
          <w:szCs w:val="22"/>
        </w:rPr>
        <w:t>Please sign the attached sheet to verify you have received the syllabus</w:t>
      </w:r>
      <w:r>
        <w:rPr>
          <w:rFonts w:ascii="Arial" w:hAnsi="Arial" w:cs="Arial"/>
          <w:sz w:val="22"/>
          <w:szCs w:val="22"/>
        </w:rPr>
        <w:t>**</w:t>
      </w:r>
    </w:p>
    <w:p w14:paraId="635B7F78" w14:textId="14CDE438" w:rsidR="00553D20" w:rsidRDefault="00617CBF" w:rsidP="00617CBF">
      <w:pPr>
        <w:pStyle w:val="NormalWeb"/>
        <w:shd w:val="clear" w:color="auto" w:fill="FFFFFF" w:themeFill="background1"/>
        <w:spacing w:before="0" w:beforeAutospacing="0" w:after="0" w:afterAutospacing="0"/>
        <w:jc w:val="center"/>
        <w:rPr>
          <w:rFonts w:ascii="Arial" w:hAnsi="Arial" w:cs="Arial"/>
          <w:sz w:val="22"/>
          <w:szCs w:val="22"/>
        </w:rPr>
      </w:pPr>
      <w:r>
        <w:rPr>
          <w:rFonts w:ascii="Arial" w:hAnsi="Arial" w:cs="Arial"/>
        </w:rPr>
        <w:t>T</w:t>
      </w:r>
      <w:r w:rsidR="00B46182" w:rsidRPr="00980428">
        <w:rPr>
          <w:rFonts w:ascii="Arial" w:hAnsi="Arial" w:cs="Arial"/>
        </w:rPr>
        <w:t>he terms of this syllabi always subject to change</w:t>
      </w:r>
    </w:p>
    <w:p w14:paraId="5FB9D2D6" w14:textId="77777777" w:rsidR="004D3DD7" w:rsidRDefault="004D3DD7" w:rsidP="00553D20">
      <w:pPr>
        <w:pStyle w:val="NormalWeb"/>
        <w:shd w:val="clear" w:color="auto" w:fill="FFFFFF" w:themeFill="background1"/>
        <w:spacing w:before="0" w:beforeAutospacing="0" w:after="0" w:afterAutospacing="0"/>
        <w:rPr>
          <w:rFonts w:ascii="Arial" w:hAnsi="Arial" w:cs="Arial"/>
        </w:rPr>
      </w:pPr>
    </w:p>
    <w:p w14:paraId="2F9660A7" w14:textId="77777777" w:rsidR="004D3DD7" w:rsidRDefault="004D3DD7" w:rsidP="00553D20">
      <w:pPr>
        <w:pStyle w:val="NormalWeb"/>
        <w:shd w:val="clear" w:color="auto" w:fill="FFFFFF" w:themeFill="background1"/>
        <w:spacing w:before="0" w:beforeAutospacing="0" w:after="0" w:afterAutospacing="0"/>
        <w:rPr>
          <w:rFonts w:ascii="Arial" w:hAnsi="Arial" w:cs="Arial"/>
        </w:rPr>
      </w:pPr>
    </w:p>
    <w:p w14:paraId="150DD96B" w14:textId="3AEBB80A" w:rsidR="00553D20" w:rsidRPr="00553D20" w:rsidRDefault="00553D20" w:rsidP="00553D20">
      <w:pPr>
        <w:pStyle w:val="NormalWeb"/>
        <w:shd w:val="clear" w:color="auto" w:fill="FFFFFF" w:themeFill="background1"/>
        <w:spacing w:before="0" w:beforeAutospacing="0" w:after="0" w:afterAutospacing="0"/>
        <w:rPr>
          <w:rFonts w:ascii="Arial" w:hAnsi="Arial" w:cs="Arial"/>
        </w:rPr>
      </w:pPr>
    </w:p>
    <w:p w14:paraId="5D655F82" w14:textId="77777777" w:rsidR="00553D20" w:rsidRPr="00553D20" w:rsidRDefault="00553D20" w:rsidP="26283340">
      <w:pPr>
        <w:pStyle w:val="NormalWeb"/>
        <w:shd w:val="clear" w:color="auto" w:fill="FFFFFF" w:themeFill="background1"/>
        <w:spacing w:before="0" w:beforeAutospacing="0" w:after="0" w:afterAutospacing="0"/>
        <w:rPr>
          <w:rFonts w:ascii="Arial" w:hAnsi="Arial" w:cs="Arial"/>
          <w:sz w:val="22"/>
          <w:szCs w:val="22"/>
        </w:rPr>
      </w:pPr>
    </w:p>
    <w:sectPr w:rsidR="00553D20" w:rsidRPr="00553D20" w:rsidSect="00553D2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03FC6"/>
    <w:multiLevelType w:val="hybridMultilevel"/>
    <w:tmpl w:val="7018C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A3"/>
    <w:rsid w:val="00026418"/>
    <w:rsid w:val="000751F7"/>
    <w:rsid w:val="000808DC"/>
    <w:rsid w:val="000B77C6"/>
    <w:rsid w:val="001021A3"/>
    <w:rsid w:val="001724C9"/>
    <w:rsid w:val="00216D53"/>
    <w:rsid w:val="002415EE"/>
    <w:rsid w:val="00251BF1"/>
    <w:rsid w:val="002C62EC"/>
    <w:rsid w:val="002D5D92"/>
    <w:rsid w:val="00325EA0"/>
    <w:rsid w:val="003869D0"/>
    <w:rsid w:val="00393009"/>
    <w:rsid w:val="004025D0"/>
    <w:rsid w:val="00466B0E"/>
    <w:rsid w:val="00493B8B"/>
    <w:rsid w:val="004B528B"/>
    <w:rsid w:val="004D3A1A"/>
    <w:rsid w:val="004D3DD7"/>
    <w:rsid w:val="00505617"/>
    <w:rsid w:val="00553D20"/>
    <w:rsid w:val="00556CAD"/>
    <w:rsid w:val="0057710C"/>
    <w:rsid w:val="005A0C8B"/>
    <w:rsid w:val="005A121A"/>
    <w:rsid w:val="005D3308"/>
    <w:rsid w:val="0060533A"/>
    <w:rsid w:val="00617CBF"/>
    <w:rsid w:val="00627AE1"/>
    <w:rsid w:val="00647928"/>
    <w:rsid w:val="00710541"/>
    <w:rsid w:val="00725FA3"/>
    <w:rsid w:val="0079128F"/>
    <w:rsid w:val="007A73DC"/>
    <w:rsid w:val="007D0A04"/>
    <w:rsid w:val="007E5D47"/>
    <w:rsid w:val="007F65AE"/>
    <w:rsid w:val="00806712"/>
    <w:rsid w:val="008348A7"/>
    <w:rsid w:val="008E7DFE"/>
    <w:rsid w:val="00901C0D"/>
    <w:rsid w:val="00920F92"/>
    <w:rsid w:val="00934E50"/>
    <w:rsid w:val="00951A7C"/>
    <w:rsid w:val="009E4015"/>
    <w:rsid w:val="009E5F5B"/>
    <w:rsid w:val="00A177CF"/>
    <w:rsid w:val="00A35ED6"/>
    <w:rsid w:val="00A51F2D"/>
    <w:rsid w:val="00A6491C"/>
    <w:rsid w:val="00A83E4B"/>
    <w:rsid w:val="00B46182"/>
    <w:rsid w:val="00B54906"/>
    <w:rsid w:val="00B76354"/>
    <w:rsid w:val="00BD37F0"/>
    <w:rsid w:val="00BE02FE"/>
    <w:rsid w:val="00BE6247"/>
    <w:rsid w:val="00BF7550"/>
    <w:rsid w:val="00C12EEF"/>
    <w:rsid w:val="00C24E1E"/>
    <w:rsid w:val="00C413C3"/>
    <w:rsid w:val="00C523E1"/>
    <w:rsid w:val="00C83CFF"/>
    <w:rsid w:val="00D15EC0"/>
    <w:rsid w:val="00D23F7C"/>
    <w:rsid w:val="00D55525"/>
    <w:rsid w:val="00D93EB1"/>
    <w:rsid w:val="00D9773D"/>
    <w:rsid w:val="00DB322C"/>
    <w:rsid w:val="00E92EA0"/>
    <w:rsid w:val="00E967F6"/>
    <w:rsid w:val="00F33134"/>
    <w:rsid w:val="00F41466"/>
    <w:rsid w:val="00F47366"/>
    <w:rsid w:val="00F61492"/>
    <w:rsid w:val="00F87B4E"/>
    <w:rsid w:val="122989D6"/>
    <w:rsid w:val="26283340"/>
    <w:rsid w:val="5A4F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BC74"/>
  <w15:docId w15:val="{E66C2679-697F-41BB-9A90-C86EC9A3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21A3"/>
    <w:pPr>
      <w:spacing w:before="100" w:beforeAutospacing="1" w:after="100" w:afterAutospacing="1" w:line="240" w:lineRule="auto"/>
    </w:pPr>
    <w:rPr>
      <w:rFonts w:ascii="Tahoma" w:eastAsia="Times New Roman" w:hAnsi="Tahoma" w:cs="Tahoma"/>
      <w:color w:val="000000"/>
      <w:sz w:val="18"/>
      <w:szCs w:val="18"/>
    </w:rPr>
  </w:style>
  <w:style w:type="character" w:styleId="Hyperlink">
    <w:name w:val="Hyperlink"/>
    <w:basedOn w:val="DefaultParagraphFont"/>
    <w:uiPriority w:val="99"/>
    <w:unhideWhenUsed/>
    <w:rsid w:val="002D5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lt.eup.k12.mi.us/Domain/124" TargetMode="External"/><Relationship Id="rId5" Type="http://schemas.openxmlformats.org/officeDocument/2006/relationships/hyperlink" Target="mailto:hsuggitt@eup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Suggitt</dc:creator>
  <cp:lastModifiedBy>Heather Suggitt</cp:lastModifiedBy>
  <cp:revision>76</cp:revision>
  <cp:lastPrinted>2021-08-18T13:34:00Z</cp:lastPrinted>
  <dcterms:created xsi:type="dcterms:W3CDTF">2011-09-01T16:59:00Z</dcterms:created>
  <dcterms:modified xsi:type="dcterms:W3CDTF">2023-08-28T18:35:00Z</dcterms:modified>
</cp:coreProperties>
</file>